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07" w:rsidRDefault="00493C07" w:rsidP="006F4770">
      <w:pPr>
        <w:jc w:val="center"/>
      </w:pPr>
      <w:bookmarkStart w:id="0" w:name="_GoBack"/>
      <w:bookmarkEnd w:id="0"/>
    </w:p>
    <w:p w:rsidR="00493C07" w:rsidRDefault="00493C07" w:rsidP="006F4770">
      <w:pPr>
        <w:jc w:val="center"/>
      </w:pPr>
      <w:r>
        <w:rPr>
          <w:noProof/>
        </w:rPr>
        <w:drawing>
          <wp:inline distT="0" distB="0" distL="0" distR="0" wp14:anchorId="1531A8A0" wp14:editId="2D1EC856">
            <wp:extent cx="2895600" cy="419100"/>
            <wp:effectExtent l="0" t="0" r="0" b="0"/>
            <wp:docPr id="1" name="Picture 1" descr="TheOhioStateUniversity-Horiz-RGB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OhioStateUniversity-Horiz-RGBHE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07" w:rsidRDefault="00493C07" w:rsidP="006F4770">
      <w:pPr>
        <w:jc w:val="center"/>
      </w:pPr>
    </w:p>
    <w:p w:rsidR="00493C07" w:rsidRDefault="00493C07" w:rsidP="006F4770">
      <w:pPr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School of Communication</w:t>
      </w:r>
    </w:p>
    <w:p w:rsidR="006F4770" w:rsidRPr="006F4770" w:rsidRDefault="00C10184" w:rsidP="006F4770">
      <w:pPr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PhD</w:t>
      </w:r>
      <w:r w:rsidR="006F4770" w:rsidRPr="006F4770">
        <w:rPr>
          <w:rFonts w:ascii="Copperplate Gothic Bold" w:hAnsi="Copperplate Gothic Bold"/>
          <w:sz w:val="28"/>
          <w:szCs w:val="28"/>
        </w:rPr>
        <w:t xml:space="preserve"> Degree Program Requirements</w:t>
      </w:r>
    </w:p>
    <w:p w:rsidR="006F4770" w:rsidRDefault="006F4770" w:rsidP="006F4770">
      <w:pPr>
        <w:jc w:val="center"/>
        <w:rPr>
          <w:rFonts w:ascii="Arial Rounded MT Bold" w:hAnsi="Arial Rounded MT Bold"/>
        </w:rPr>
      </w:pPr>
      <w:r w:rsidRPr="006F4770">
        <w:rPr>
          <w:rFonts w:ascii="Arial Rounded MT Bold" w:hAnsi="Arial Rounded MT Bold"/>
        </w:rPr>
        <w:t xml:space="preserve">Complete a minimum of </w:t>
      </w:r>
      <w:r w:rsidR="006231FD">
        <w:rPr>
          <w:rFonts w:ascii="Arial Rounded MT Bold" w:hAnsi="Arial Rounded MT Bold"/>
        </w:rPr>
        <w:t>81</w:t>
      </w:r>
      <w:r w:rsidRPr="006F4770">
        <w:rPr>
          <w:rFonts w:ascii="Arial Rounded MT Bold" w:hAnsi="Arial Rounded MT Bold"/>
        </w:rPr>
        <w:t xml:space="preserve"> graduate credits, including </w:t>
      </w:r>
      <w:r w:rsidR="00C10184">
        <w:rPr>
          <w:rFonts w:ascii="Arial Rounded MT Bold" w:hAnsi="Arial Rounded MT Bold"/>
        </w:rPr>
        <w:t>6</w:t>
      </w:r>
      <w:r w:rsidRPr="006F4770">
        <w:rPr>
          <w:rFonts w:ascii="Arial Rounded MT Bold" w:hAnsi="Arial Rounded MT Bold"/>
        </w:rPr>
        <w:t xml:space="preserve"> credits for the </w:t>
      </w:r>
      <w:r w:rsidR="00C10184">
        <w:rPr>
          <w:rFonts w:ascii="Arial Rounded MT Bold" w:hAnsi="Arial Rounded MT Bold"/>
        </w:rPr>
        <w:t>dissertation</w:t>
      </w:r>
    </w:p>
    <w:p w:rsidR="006F4770" w:rsidRDefault="006F4770" w:rsidP="006F4770">
      <w:pPr>
        <w:jc w:val="center"/>
        <w:rPr>
          <w:rFonts w:ascii="Arial Rounded MT Bold" w:hAnsi="Arial Rounded MT Bold"/>
        </w:rPr>
      </w:pPr>
    </w:p>
    <w:p w:rsidR="006F4770" w:rsidRDefault="00F92DDC" w:rsidP="006F4770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20</w:t>
      </w:r>
      <w:r w:rsidR="006F4770">
        <w:rPr>
          <w:rFonts w:ascii="Arial Rounded MT Bold" w:hAnsi="Arial Rounded MT Bold"/>
        </w:rPr>
        <w:t xml:space="preserve"> credit hours required core</w:t>
      </w:r>
    </w:p>
    <w:p w:rsidR="006F4770" w:rsidRDefault="006F4770" w:rsidP="006F4770">
      <w:pPr>
        <w:pStyle w:val="ListParagraph"/>
        <w:rPr>
          <w:rFonts w:ascii="Arial Rounded MT Bold" w:hAnsi="Arial Rounded MT Bold"/>
        </w:rPr>
      </w:pPr>
    </w:p>
    <w:p w:rsidR="006231FD" w:rsidRDefault="006231FD" w:rsidP="006F4770">
      <w:pPr>
        <w:pStyle w:val="ListParagraph"/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i/>
        </w:rPr>
        <w:t xml:space="preserve">1 credit hour in Intro to Graduate Studies </w:t>
      </w:r>
    </w:p>
    <w:p w:rsidR="006231FD" w:rsidRDefault="006231FD" w:rsidP="006F4770">
      <w:pPr>
        <w:pStyle w:val="ListParagraph"/>
        <w:rPr>
          <w:rFonts w:ascii="Arial" w:hAnsi="Arial" w:cs="Arial"/>
        </w:rPr>
      </w:pPr>
      <w:r w:rsidRPr="006231FD">
        <w:rPr>
          <w:rFonts w:ascii="Arial" w:hAnsi="Arial" w:cs="Arial"/>
        </w:rPr>
        <w:t>COMM 6500 Introduction to Graduate Studies (1)</w:t>
      </w:r>
    </w:p>
    <w:p w:rsidR="00F92DDC" w:rsidRDefault="00F92DDC" w:rsidP="006F4770">
      <w:pPr>
        <w:pStyle w:val="ListParagraph"/>
        <w:rPr>
          <w:rFonts w:ascii="Arial" w:hAnsi="Arial" w:cs="Arial"/>
        </w:rPr>
      </w:pPr>
    </w:p>
    <w:p w:rsidR="00F92DDC" w:rsidRPr="00F92DDC" w:rsidRDefault="00F92DDC" w:rsidP="006F4770">
      <w:pPr>
        <w:pStyle w:val="ListParagraph"/>
        <w:rPr>
          <w:rFonts w:ascii="Arial Rounded MT Bold" w:hAnsi="Arial Rounded MT Bold" w:cs="Arial"/>
          <w:i/>
        </w:rPr>
      </w:pPr>
      <w:r w:rsidRPr="00F92DDC">
        <w:rPr>
          <w:rFonts w:ascii="Arial Rounded MT Bold" w:hAnsi="Arial Rounded MT Bold" w:cs="Arial"/>
          <w:i/>
        </w:rPr>
        <w:t>1 credit hour in Directed Research</w:t>
      </w:r>
    </w:p>
    <w:p w:rsidR="00F92DDC" w:rsidRPr="006231FD" w:rsidRDefault="00F92DDC" w:rsidP="006F477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COMM 7998 Directed Research (1)</w:t>
      </w:r>
    </w:p>
    <w:p w:rsidR="006231FD" w:rsidRDefault="006231FD" w:rsidP="006F4770">
      <w:pPr>
        <w:pStyle w:val="ListParagraph"/>
        <w:rPr>
          <w:rFonts w:ascii="Arial Rounded MT Bold" w:hAnsi="Arial Rounded MT Bold"/>
          <w:i/>
        </w:rPr>
      </w:pPr>
    </w:p>
    <w:p w:rsidR="006F4770" w:rsidRDefault="00C10184" w:rsidP="006F4770">
      <w:pPr>
        <w:pStyle w:val="ListParagraph"/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i/>
        </w:rPr>
        <w:lastRenderedPageBreak/>
        <w:t>9</w:t>
      </w:r>
      <w:r w:rsidR="006F4770">
        <w:rPr>
          <w:rFonts w:ascii="Arial Rounded MT Bold" w:hAnsi="Arial Rounded MT Bold"/>
          <w:i/>
        </w:rPr>
        <w:t xml:space="preserve"> credits in Communication Theory:</w:t>
      </w:r>
    </w:p>
    <w:p w:rsidR="006F4770" w:rsidRDefault="006F4770" w:rsidP="006F4770">
      <w:pPr>
        <w:pStyle w:val="ListParagraph"/>
        <w:rPr>
          <w:rFonts w:ascii="Arial" w:hAnsi="Arial" w:cs="Arial"/>
        </w:rPr>
      </w:pPr>
      <w:r w:rsidRPr="006F4770">
        <w:rPr>
          <w:rFonts w:ascii="Arial" w:hAnsi="Arial" w:cs="Arial"/>
        </w:rPr>
        <w:t>COMM 6806 Contemporary Theories in Communication (3)</w:t>
      </w:r>
    </w:p>
    <w:p w:rsidR="00C10184" w:rsidRPr="006F4770" w:rsidRDefault="00C10184" w:rsidP="006F477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COMM 6807 Foundations of Communication Theory (3)</w:t>
      </w:r>
    </w:p>
    <w:p w:rsidR="006F4770" w:rsidRPr="006F4770" w:rsidRDefault="008429F6" w:rsidP="006F477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COMM 7927 Theory </w:t>
      </w:r>
      <w:r w:rsidR="006F4770" w:rsidRPr="006F4770">
        <w:rPr>
          <w:rFonts w:ascii="Arial" w:hAnsi="Arial" w:cs="Arial"/>
        </w:rPr>
        <w:t>Construction (3)</w:t>
      </w:r>
    </w:p>
    <w:p w:rsidR="006F4770" w:rsidRDefault="006F4770" w:rsidP="006F4770">
      <w:pPr>
        <w:pStyle w:val="ListParagraph"/>
        <w:rPr>
          <w:rFonts w:ascii="Arial Rounded MT Bold" w:hAnsi="Arial Rounded MT Bold"/>
        </w:rPr>
      </w:pPr>
    </w:p>
    <w:p w:rsidR="006F4770" w:rsidRPr="006F4770" w:rsidRDefault="006231FD" w:rsidP="006F4770">
      <w:pPr>
        <w:pStyle w:val="ListParagraph"/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i/>
        </w:rPr>
        <w:t>9</w:t>
      </w:r>
      <w:r w:rsidR="006F4770" w:rsidRPr="006F4770">
        <w:rPr>
          <w:rFonts w:ascii="Arial Rounded MT Bold" w:hAnsi="Arial Rounded MT Bold"/>
          <w:i/>
        </w:rPr>
        <w:t xml:space="preserve"> credits in Research Methods for Communication:</w:t>
      </w:r>
    </w:p>
    <w:p w:rsidR="006F4770" w:rsidRPr="006F4770" w:rsidRDefault="006F4770" w:rsidP="006F4770">
      <w:pPr>
        <w:pStyle w:val="ListParagraph"/>
        <w:rPr>
          <w:rFonts w:ascii="Arial" w:hAnsi="Arial" w:cs="Arial"/>
        </w:rPr>
      </w:pPr>
      <w:r w:rsidRPr="006F4770">
        <w:rPr>
          <w:rFonts w:ascii="Arial" w:hAnsi="Arial" w:cs="Arial"/>
        </w:rPr>
        <w:t>COMM 6661 Statistical Applications in Communication (3)</w:t>
      </w:r>
    </w:p>
    <w:p w:rsidR="006F4770" w:rsidRPr="006F4770" w:rsidRDefault="006F4770" w:rsidP="006F4770">
      <w:pPr>
        <w:pStyle w:val="ListParagraph"/>
        <w:rPr>
          <w:rFonts w:ascii="Arial" w:hAnsi="Arial" w:cs="Arial"/>
        </w:rPr>
      </w:pPr>
      <w:r w:rsidRPr="006F4770">
        <w:rPr>
          <w:rFonts w:ascii="Arial" w:hAnsi="Arial" w:cs="Arial"/>
        </w:rPr>
        <w:t>COMM 6760 Communication Research Methods (3)</w:t>
      </w:r>
    </w:p>
    <w:p w:rsidR="006F4770" w:rsidRDefault="006F4770" w:rsidP="006F4770">
      <w:pPr>
        <w:pStyle w:val="ListParagraph"/>
        <w:rPr>
          <w:rFonts w:ascii="Arial" w:hAnsi="Arial" w:cs="Arial"/>
        </w:rPr>
      </w:pPr>
      <w:r w:rsidRPr="006F4770">
        <w:rPr>
          <w:rFonts w:ascii="Arial" w:hAnsi="Arial" w:cs="Arial"/>
        </w:rPr>
        <w:t>COMM 7790 Statistical Applications in Communication II (3)</w:t>
      </w:r>
    </w:p>
    <w:p w:rsidR="006F4770" w:rsidRDefault="006F4770" w:rsidP="006F4770">
      <w:pPr>
        <w:rPr>
          <w:rFonts w:ascii="Arial" w:hAnsi="Arial" w:cs="Arial"/>
        </w:rPr>
      </w:pPr>
    </w:p>
    <w:p w:rsidR="006F4770" w:rsidRPr="006F4770" w:rsidRDefault="00F92DDC" w:rsidP="006F47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 Rounded MT Bold" w:hAnsi="Arial Rounded MT Bold" w:cs="Arial"/>
        </w:rPr>
        <w:t>At least 51</w:t>
      </w:r>
      <w:r w:rsidR="006F4770">
        <w:rPr>
          <w:rFonts w:ascii="Arial Rounded MT Bold" w:hAnsi="Arial Rounded MT Bold" w:cs="Arial"/>
        </w:rPr>
        <w:t xml:space="preserve"> credit hours of graduate level electives </w:t>
      </w:r>
      <w:r w:rsidR="006F4770" w:rsidRPr="006F4770">
        <w:rPr>
          <w:rFonts w:ascii="Arial" w:hAnsi="Arial" w:cs="Arial"/>
        </w:rPr>
        <w:t xml:space="preserve">(minimum </w:t>
      </w:r>
      <w:r w:rsidR="00B01A23">
        <w:rPr>
          <w:rFonts w:ascii="Arial" w:hAnsi="Arial" w:cs="Arial"/>
        </w:rPr>
        <w:t>50%</w:t>
      </w:r>
      <w:r w:rsidR="006F4770" w:rsidRPr="006F4770">
        <w:rPr>
          <w:rFonts w:ascii="Arial" w:hAnsi="Arial" w:cs="Arial"/>
        </w:rPr>
        <w:t xml:space="preserve"> from within the School of Communication</w:t>
      </w:r>
      <w:r w:rsidR="00957A83">
        <w:rPr>
          <w:rFonts w:ascii="Arial" w:hAnsi="Arial" w:cs="Arial"/>
        </w:rPr>
        <w:t xml:space="preserve"> including</w:t>
      </w:r>
      <w:r>
        <w:rPr>
          <w:rFonts w:ascii="Arial" w:hAnsi="Arial" w:cs="Arial"/>
        </w:rPr>
        <w:t xml:space="preserve"> at</w:t>
      </w:r>
      <w:r w:rsidR="00957A83">
        <w:rPr>
          <w:rFonts w:ascii="Arial" w:hAnsi="Arial" w:cs="Arial"/>
        </w:rPr>
        <w:t xml:space="preserve"> least 15 credits of formal communication elective classes</w:t>
      </w:r>
      <w:r w:rsidR="006F4770" w:rsidRPr="006F4770">
        <w:rPr>
          <w:rFonts w:ascii="Arial" w:hAnsi="Arial" w:cs="Arial"/>
        </w:rPr>
        <w:t>)</w:t>
      </w:r>
    </w:p>
    <w:p w:rsidR="006F4770" w:rsidRPr="006F4770" w:rsidRDefault="006F4770" w:rsidP="006F4770">
      <w:pPr>
        <w:ind w:left="360"/>
        <w:rPr>
          <w:rFonts w:ascii="Arial Rounded MT Bold" w:hAnsi="Arial Rounded MT Bold" w:cs="Arial"/>
        </w:rPr>
      </w:pPr>
    </w:p>
    <w:p w:rsidR="006F4770" w:rsidRDefault="00C10184" w:rsidP="006F4770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4</w:t>
      </w:r>
      <w:r w:rsidR="006F4770" w:rsidRPr="006F4770">
        <w:rPr>
          <w:rFonts w:ascii="Arial Rounded MT Bold" w:hAnsi="Arial Rounded MT Bold" w:cs="Arial"/>
        </w:rPr>
        <w:t xml:space="preserve"> </w:t>
      </w:r>
      <w:r>
        <w:rPr>
          <w:rFonts w:ascii="Arial Rounded MT Bold" w:hAnsi="Arial Rounded MT Bold" w:cs="Arial"/>
        </w:rPr>
        <w:t>semesters</w:t>
      </w:r>
      <w:r w:rsidR="006F4770" w:rsidRPr="006F4770">
        <w:rPr>
          <w:rFonts w:ascii="Arial Rounded MT Bold" w:hAnsi="Arial Rounded MT Bold" w:cs="Arial"/>
        </w:rPr>
        <w:t xml:space="preserve"> of </w:t>
      </w:r>
      <w:r>
        <w:rPr>
          <w:rFonts w:ascii="Arial Rounded MT Bold" w:hAnsi="Arial Rounded MT Bold" w:cs="Arial"/>
        </w:rPr>
        <w:t xml:space="preserve">Communication Colloquium </w:t>
      </w:r>
    </w:p>
    <w:p w:rsidR="00B01A23" w:rsidRPr="00B01A23" w:rsidRDefault="00B01A23" w:rsidP="00B01A23">
      <w:pPr>
        <w:pStyle w:val="ListParagraph"/>
        <w:rPr>
          <w:rFonts w:ascii="Arial Rounded MT Bold" w:hAnsi="Arial Rounded MT Bold" w:cs="Arial"/>
        </w:rPr>
      </w:pPr>
    </w:p>
    <w:p w:rsidR="00B01A23" w:rsidRDefault="00B01A23" w:rsidP="00B01A23">
      <w:pPr>
        <w:pStyle w:val="ListParagraph"/>
        <w:rPr>
          <w:rFonts w:ascii="Arial Rounded MT Bold" w:hAnsi="Arial Rounded MT Bold" w:cs="Arial"/>
        </w:rPr>
      </w:pPr>
    </w:p>
    <w:p w:rsidR="00C10184" w:rsidRPr="00C10184" w:rsidRDefault="00C10184" w:rsidP="00C10184">
      <w:pPr>
        <w:pStyle w:val="ListParagraph"/>
        <w:rPr>
          <w:rFonts w:ascii="Arial Rounded MT Bold" w:hAnsi="Arial Rounded MT Bold" w:cs="Arial"/>
        </w:rPr>
      </w:pPr>
    </w:p>
    <w:p w:rsidR="00C10184" w:rsidRPr="006F4770" w:rsidRDefault="00C10184" w:rsidP="006F4770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lastRenderedPageBreak/>
        <w:t xml:space="preserve">6 credits of Dissertation </w:t>
      </w:r>
      <w:r w:rsidRPr="00C10184">
        <w:rPr>
          <w:rFonts w:ascii="Arial" w:hAnsi="Arial" w:cs="Arial"/>
        </w:rPr>
        <w:t>(maximum of 3 credits per semester)</w:t>
      </w:r>
    </w:p>
    <w:sectPr w:rsidR="00C10184" w:rsidRPr="006F47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4F" w:rsidRDefault="008A4C4F" w:rsidP="006F4770">
      <w:pPr>
        <w:spacing w:after="0" w:line="240" w:lineRule="auto"/>
      </w:pPr>
      <w:r>
        <w:separator/>
      </w:r>
    </w:p>
  </w:endnote>
  <w:endnote w:type="continuationSeparator" w:id="0">
    <w:p w:rsidR="008A4C4F" w:rsidRDefault="008A4C4F" w:rsidP="006F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770" w:rsidRPr="006F4770" w:rsidRDefault="006F4770">
    <w:pPr>
      <w:pStyle w:val="Footer"/>
      <w:rPr>
        <w:sz w:val="16"/>
        <w:szCs w:val="16"/>
      </w:rPr>
    </w:pPr>
    <w:r>
      <w:tab/>
    </w:r>
    <w:r>
      <w:tab/>
    </w:r>
    <w:r w:rsidR="00957A83">
      <w:rPr>
        <w:sz w:val="16"/>
        <w:szCs w:val="16"/>
      </w:rPr>
      <w:t>10/26/15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4F" w:rsidRDefault="008A4C4F" w:rsidP="006F4770">
      <w:pPr>
        <w:spacing w:after="0" w:line="240" w:lineRule="auto"/>
      </w:pPr>
      <w:r>
        <w:separator/>
      </w:r>
    </w:p>
  </w:footnote>
  <w:footnote w:type="continuationSeparator" w:id="0">
    <w:p w:rsidR="008A4C4F" w:rsidRDefault="008A4C4F" w:rsidP="006F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845C4"/>
    <w:multiLevelType w:val="hybridMultilevel"/>
    <w:tmpl w:val="7C34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70"/>
    <w:rsid w:val="00141AE2"/>
    <w:rsid w:val="00493C07"/>
    <w:rsid w:val="006231FD"/>
    <w:rsid w:val="006F4770"/>
    <w:rsid w:val="008429F6"/>
    <w:rsid w:val="008A4C4F"/>
    <w:rsid w:val="00957A83"/>
    <w:rsid w:val="00B01A23"/>
    <w:rsid w:val="00C10184"/>
    <w:rsid w:val="00C8797C"/>
    <w:rsid w:val="00EB6D2E"/>
    <w:rsid w:val="00F81F78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4A0F1-0923-4735-8D8B-188431F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7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70"/>
  </w:style>
  <w:style w:type="paragraph" w:styleId="Footer">
    <w:name w:val="footer"/>
    <w:basedOn w:val="Normal"/>
    <w:link w:val="FooterChar"/>
    <w:uiPriority w:val="99"/>
    <w:unhideWhenUsed/>
    <w:rsid w:val="006F4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Hughes</dc:creator>
  <cp:lastModifiedBy>Hanlin, Deborah K.</cp:lastModifiedBy>
  <cp:revision>2</cp:revision>
  <dcterms:created xsi:type="dcterms:W3CDTF">2015-11-09T22:00:00Z</dcterms:created>
  <dcterms:modified xsi:type="dcterms:W3CDTF">2015-11-09T22:00:00Z</dcterms:modified>
</cp:coreProperties>
</file>